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F7335" w14:textId="77777777" w:rsidR="00274A57" w:rsidRDefault="00274A57" w:rsidP="00274A57">
      <w:pPr>
        <w:pStyle w:val="affa"/>
        <w:spacing w:before="0" w:beforeAutospacing="0" w:after="0" w:afterAutospacing="0"/>
        <w:jc w:val="center"/>
      </w:pPr>
      <w:r>
        <w:t>МІНІСТЕРСТВО ОСВІТИ І НАУКИ УКРАЇНИ</w:t>
      </w:r>
    </w:p>
    <w:p w14:paraId="700388A6" w14:textId="77777777" w:rsidR="00274A57" w:rsidRDefault="00274A57" w:rsidP="00274A57">
      <w:pPr>
        <w:pStyle w:val="affa"/>
        <w:spacing w:before="0" w:beforeAutospacing="0" w:after="0" w:afterAutospacing="0"/>
        <w:jc w:val="center"/>
      </w:pPr>
      <w:r>
        <w:t>СУМСЬКИЙ ДЕРЖАВНИЙ УНІВЕРСИТЕТ</w:t>
      </w:r>
    </w:p>
    <w:p w14:paraId="529E44AF" w14:textId="77777777" w:rsidR="00274A57" w:rsidRDefault="00274A57" w:rsidP="00274A57">
      <w:pPr>
        <w:pStyle w:val="affa"/>
        <w:spacing w:before="0" w:beforeAutospacing="0" w:after="0" w:afterAutospacing="0"/>
        <w:jc w:val="center"/>
      </w:pPr>
      <w:r>
        <w:t>НАВЧАЛЬНО-НАУКОВИЙ ІНСТИТУТ БІЗНЕСУ, ЕКОНОМІКИ ТА МЕНЕДЖМЕНТУ</w:t>
      </w:r>
    </w:p>
    <w:p w14:paraId="1CBDDB7F" w14:textId="77777777" w:rsidR="00274A57" w:rsidRDefault="00274A57" w:rsidP="00274A57">
      <w:pPr>
        <w:pStyle w:val="affa"/>
        <w:spacing w:before="0" w:beforeAutospacing="0" w:after="0" w:afterAutospacing="0"/>
        <w:jc w:val="center"/>
      </w:pPr>
      <w:r>
        <w:t xml:space="preserve">Кафедра </w:t>
      </w:r>
      <w:proofErr w:type="spellStart"/>
      <w:r>
        <w:t>міжнародних</w:t>
      </w:r>
      <w:proofErr w:type="spellEnd"/>
      <w:r>
        <w:t xml:space="preserve"> </w:t>
      </w:r>
      <w:proofErr w:type="spellStart"/>
      <w:r>
        <w:t>економічних</w:t>
      </w:r>
      <w:proofErr w:type="spellEnd"/>
      <w:r>
        <w:t xml:space="preserve"> </w:t>
      </w:r>
      <w:proofErr w:type="spellStart"/>
      <w:r>
        <w:t>відносин</w:t>
      </w:r>
      <w:proofErr w:type="spellEnd"/>
    </w:p>
    <w:p w14:paraId="52A9F072" w14:textId="77777777" w:rsidR="00274A57" w:rsidRDefault="00274A57" w:rsidP="00274A57">
      <w:pPr>
        <w:spacing w:after="0"/>
        <w:jc w:val="center"/>
        <w:rPr>
          <w:b/>
          <w:lang w:val="uk-UA"/>
        </w:rPr>
      </w:pPr>
    </w:p>
    <w:p w14:paraId="2DC617CF" w14:textId="67F8E65A" w:rsidR="00510A01" w:rsidRDefault="00000000" w:rsidP="00274A57">
      <w:pPr>
        <w:spacing w:after="0"/>
        <w:jc w:val="center"/>
      </w:pPr>
      <w:r>
        <w:rPr>
          <w:b/>
        </w:rPr>
        <w:t>ПРОТОКОЛ</w:t>
      </w:r>
    </w:p>
    <w:p w14:paraId="238C1D1E" w14:textId="77777777" w:rsidR="00510A01" w:rsidRDefault="00000000" w:rsidP="00274A57">
      <w:pPr>
        <w:spacing w:after="0"/>
        <w:jc w:val="center"/>
        <w:rPr>
          <w:lang w:val="uk-UA"/>
        </w:rPr>
      </w:pPr>
      <w:proofErr w:type="spellStart"/>
      <w:r>
        <w:t>спільного</w:t>
      </w:r>
      <w:proofErr w:type="spellEnd"/>
      <w:r>
        <w:t xml:space="preserve"> </w:t>
      </w:r>
      <w:proofErr w:type="spellStart"/>
      <w:r>
        <w:t>засідання</w:t>
      </w:r>
      <w:proofErr w:type="spellEnd"/>
      <w:r>
        <w:t xml:space="preserve"> </w:t>
      </w:r>
      <w:proofErr w:type="spellStart"/>
      <w:r>
        <w:t>Експертної</w:t>
      </w:r>
      <w:proofErr w:type="spellEnd"/>
      <w:r>
        <w:t xml:space="preserve"> </w:t>
      </w:r>
      <w:proofErr w:type="spellStart"/>
      <w:r>
        <w:t>ради</w:t>
      </w:r>
      <w:proofErr w:type="spellEnd"/>
      <w:r>
        <w:t xml:space="preserve"> роботодавців та робочої проєктної групи освітньо-професійної програми «Міжнародні економічні відносини»</w:t>
      </w:r>
    </w:p>
    <w:p w14:paraId="7AD477B8" w14:textId="77777777" w:rsidR="00274A57" w:rsidRPr="00274A57" w:rsidRDefault="00274A57" w:rsidP="00274A57">
      <w:pPr>
        <w:spacing w:after="0"/>
        <w:jc w:val="center"/>
        <w:rPr>
          <w:lang w:val="uk-UA"/>
        </w:rPr>
      </w:pPr>
    </w:p>
    <w:p w14:paraId="5145D539" w14:textId="218AC299" w:rsidR="00510A01" w:rsidRDefault="00000000" w:rsidP="00274A57">
      <w:pPr>
        <w:spacing w:after="0"/>
        <w:jc w:val="center"/>
        <w:rPr>
          <w:lang w:val="uk-UA"/>
        </w:rPr>
      </w:pPr>
      <w:r>
        <w:t xml:space="preserve">«01» </w:t>
      </w:r>
      <w:proofErr w:type="spellStart"/>
      <w:r>
        <w:t>жовтня</w:t>
      </w:r>
      <w:proofErr w:type="spellEnd"/>
      <w:r>
        <w:t xml:space="preserve"> 2026 р.              </w:t>
      </w:r>
      <w:r w:rsidR="00274A57">
        <w:rPr>
          <w:lang w:val="uk-UA"/>
        </w:rPr>
        <w:t xml:space="preserve">                  </w:t>
      </w:r>
      <w:r>
        <w:t xml:space="preserve">           м. </w:t>
      </w:r>
      <w:proofErr w:type="spellStart"/>
      <w:r>
        <w:t>Суми</w:t>
      </w:r>
      <w:proofErr w:type="spellEnd"/>
      <w:r>
        <w:t xml:space="preserve">          </w:t>
      </w:r>
      <w:r w:rsidR="00274A57">
        <w:rPr>
          <w:lang w:val="uk-UA"/>
        </w:rPr>
        <w:t xml:space="preserve">                                                  </w:t>
      </w:r>
      <w:r>
        <w:t xml:space="preserve">               № 2</w:t>
      </w:r>
    </w:p>
    <w:p w14:paraId="49713953" w14:textId="77777777" w:rsidR="00274A57" w:rsidRPr="00274A57" w:rsidRDefault="00274A57" w:rsidP="00274A57">
      <w:pPr>
        <w:spacing w:after="0"/>
        <w:jc w:val="center"/>
        <w:rPr>
          <w:lang w:val="uk-UA"/>
        </w:rPr>
      </w:pPr>
    </w:p>
    <w:p w14:paraId="7F11D6ED" w14:textId="77777777" w:rsidR="00510A01" w:rsidRDefault="00000000" w:rsidP="00274A57">
      <w:pPr>
        <w:spacing w:after="0"/>
        <w:jc w:val="both"/>
      </w:pPr>
      <w:proofErr w:type="spellStart"/>
      <w:r>
        <w:t>Голова</w:t>
      </w:r>
      <w:proofErr w:type="spellEnd"/>
      <w:r>
        <w:t xml:space="preserve">: </w:t>
      </w:r>
      <w:proofErr w:type="spellStart"/>
      <w:r>
        <w:t>Юлія</w:t>
      </w:r>
      <w:proofErr w:type="spellEnd"/>
      <w:r>
        <w:t xml:space="preserve"> БОНДАРЕНКО, </w:t>
      </w:r>
      <w:proofErr w:type="spellStart"/>
      <w:r>
        <w:t>голова</w:t>
      </w:r>
      <w:proofErr w:type="spellEnd"/>
      <w:r>
        <w:t xml:space="preserve"> Експертної ради роботодавців.</w:t>
      </w:r>
    </w:p>
    <w:p w14:paraId="6A6F3F86" w14:textId="77777777" w:rsidR="00510A01" w:rsidRDefault="00000000" w:rsidP="00274A57">
      <w:pPr>
        <w:spacing w:after="0"/>
        <w:jc w:val="both"/>
      </w:pPr>
      <w:r>
        <w:t>Секретар: Ганна ФІЛАТОВА.</w:t>
      </w:r>
    </w:p>
    <w:p w14:paraId="48E4FA94" w14:textId="77777777" w:rsidR="00510A01" w:rsidRDefault="00000000" w:rsidP="00274A57">
      <w:pPr>
        <w:spacing w:after="0"/>
        <w:jc w:val="both"/>
        <w:rPr>
          <w:lang w:val="uk-UA"/>
        </w:rPr>
      </w:pPr>
      <w:r>
        <w:t xml:space="preserve">Присутні: Юлія БОНДАРЕНКО, Оксана ГАЙДУК, Євген ДМИТРІЄВ, Тарас ДЕМКУРА, Оксана КОБИЧЕВА, Людмила ХОМУТЕНКО, Марина ДОМАШЕНКО, Вікторія ЩЕРБАЧЕНКО, Оксана ЗАМОРА, Анастасія ПЕТРОВА, </w:t>
      </w:r>
      <w:proofErr w:type="spellStart"/>
      <w:r>
        <w:t>Олександра</w:t>
      </w:r>
      <w:proofErr w:type="spellEnd"/>
      <w:r>
        <w:t xml:space="preserve"> ХМЕЛИК, </w:t>
      </w:r>
      <w:proofErr w:type="spellStart"/>
      <w:r>
        <w:t>Інна</w:t>
      </w:r>
      <w:proofErr w:type="spellEnd"/>
      <w:r>
        <w:t xml:space="preserve"> КОБЛЯНСЬКА.</w:t>
      </w:r>
    </w:p>
    <w:p w14:paraId="336A82ED" w14:textId="77777777" w:rsidR="00274A57" w:rsidRPr="00274A57" w:rsidRDefault="00274A57" w:rsidP="00274A57">
      <w:pPr>
        <w:spacing w:after="0"/>
        <w:jc w:val="both"/>
        <w:rPr>
          <w:lang w:val="uk-UA"/>
        </w:rPr>
      </w:pPr>
    </w:p>
    <w:p w14:paraId="136DE61F" w14:textId="77777777" w:rsidR="00510A01" w:rsidRDefault="00000000" w:rsidP="00274A57">
      <w:pPr>
        <w:spacing w:after="0"/>
        <w:jc w:val="center"/>
      </w:pPr>
      <w:proofErr w:type="spellStart"/>
      <w:r>
        <w:rPr>
          <w:b/>
        </w:rPr>
        <w:t>Порядок</w:t>
      </w:r>
      <w:proofErr w:type="spellEnd"/>
      <w:r>
        <w:rPr>
          <w:b/>
        </w:rPr>
        <w:t xml:space="preserve"> </w:t>
      </w:r>
      <w:proofErr w:type="spellStart"/>
      <w:r>
        <w:rPr>
          <w:b/>
        </w:rPr>
        <w:t>денний</w:t>
      </w:r>
      <w:proofErr w:type="spellEnd"/>
    </w:p>
    <w:p w14:paraId="7A21EB61" w14:textId="77777777" w:rsidR="00510A01" w:rsidRDefault="00000000" w:rsidP="00274A57">
      <w:pPr>
        <w:spacing w:after="0"/>
        <w:jc w:val="both"/>
      </w:pPr>
      <w:r>
        <w:t>1. Про розгляд і погодження змін до освітньо-професійної програми «Міжнародні економічні відносини» та навчальних планів здобувачів 2025 та 2026 років прийому першого (бакалаврського) рівня вищої освіти відповідно до рішення Ради із забезпечення якості вищої освіти СумДУ від 22 вересня 2026 року № 1 та протоколу Ради із забезпечення якості вищої освіти ННІ БіЕМ від 29 вересня 2026 року № 3.</w:t>
      </w:r>
    </w:p>
    <w:p w14:paraId="024FEA51" w14:textId="76199F6A" w:rsidR="00510A01" w:rsidRDefault="00000000" w:rsidP="00274A57">
      <w:pPr>
        <w:spacing w:after="0"/>
        <w:jc w:val="both"/>
        <w:rPr>
          <w:lang w:val="uk-UA"/>
        </w:rPr>
      </w:pPr>
      <w:r>
        <w:t xml:space="preserve">Доповідач </w:t>
      </w:r>
      <w:r w:rsidR="00274A57">
        <w:rPr>
          <w:lang w:val="uk-UA"/>
        </w:rPr>
        <w:t>–</w:t>
      </w:r>
      <w:r>
        <w:t xml:space="preserve"> Людмила ХОМУТЕНКО, гарант освітньої програми, голова Ради із забезпечення якості </w:t>
      </w:r>
      <w:proofErr w:type="spellStart"/>
      <w:r>
        <w:t>вищої</w:t>
      </w:r>
      <w:proofErr w:type="spellEnd"/>
      <w:r>
        <w:t xml:space="preserve"> </w:t>
      </w:r>
      <w:proofErr w:type="spellStart"/>
      <w:r>
        <w:t>освіти</w:t>
      </w:r>
      <w:proofErr w:type="spellEnd"/>
      <w:r>
        <w:t xml:space="preserve"> ННІ </w:t>
      </w:r>
      <w:proofErr w:type="spellStart"/>
      <w:r>
        <w:t>БіЕМ</w:t>
      </w:r>
      <w:proofErr w:type="spellEnd"/>
      <w:r>
        <w:t>.</w:t>
      </w:r>
    </w:p>
    <w:p w14:paraId="05201885" w14:textId="77777777" w:rsidR="00274A57" w:rsidRPr="00274A57" w:rsidRDefault="00274A57" w:rsidP="00274A57">
      <w:pPr>
        <w:spacing w:after="0"/>
        <w:jc w:val="both"/>
        <w:rPr>
          <w:lang w:val="uk-UA"/>
        </w:rPr>
      </w:pPr>
    </w:p>
    <w:p w14:paraId="4EDCE57D" w14:textId="77777777" w:rsidR="00510A01" w:rsidRDefault="00000000" w:rsidP="00274A57">
      <w:pPr>
        <w:spacing w:after="0"/>
        <w:jc w:val="both"/>
      </w:pPr>
      <w:r>
        <w:rPr>
          <w:b/>
        </w:rPr>
        <w:t>1. СЛУХАЛИ:</w:t>
      </w:r>
    </w:p>
    <w:p w14:paraId="0B5CD1DE" w14:textId="77777777" w:rsidR="00510A01" w:rsidRDefault="00000000" w:rsidP="00274A57">
      <w:pPr>
        <w:spacing w:after="0"/>
        <w:jc w:val="both"/>
      </w:pPr>
      <w:r>
        <w:t>ХОМУТЕНКО Людмилу, гаранта освітньо-професійної програми «Міжнародні економічні відносини», голову Ради із забезпечення якості вищої освіти ННІ БіЕМ, яка повідомила про необхідність внесення змін до освітньої програми та навчальних планів 2025 і 2026 років прийому у зв’язку з включенням навчальної дисципліни «Основи національного спротиву» відповідно до рішення Ради із забезпечення якості вищої освіти СумДУ від 22 вересня 2026 року № 1 та рішення Ради із забезпечення якості вищої освіти ННІ БіЕМ, оформленого протоколом від 29 вересня 2026 року № 3.</w:t>
      </w:r>
    </w:p>
    <w:p w14:paraId="02EBF9E2" w14:textId="77777777" w:rsidR="00510A01" w:rsidRDefault="00000000" w:rsidP="00274A57">
      <w:pPr>
        <w:spacing w:after="0"/>
        <w:jc w:val="both"/>
      </w:pPr>
      <w:r>
        <w:t>Для здобувачів 2025 року прийому передбачено замінити у складі інтегрованого освітнього компонента «Соціально-політичні студії» субкомпонент «Теоретична підготовка БЗВП» обсягом 3 кредити ЄКТС на субкомпонент «Основи національного спротиву (аудиторна підготовка)» обсягом 3 кредити ЄКТС (90 годин), зі збереженням четвертого семестру вивчення, обсягу аудиторних годин і розподілу тижневого навантаження за модульними циклами. Відповідні зміни потребують коригування структурно-логічної схеми освітньої програми.</w:t>
      </w:r>
    </w:p>
    <w:p w14:paraId="31DE0A7A" w14:textId="77777777" w:rsidR="00510A01" w:rsidRDefault="00000000" w:rsidP="00274A57">
      <w:pPr>
        <w:spacing w:after="0"/>
        <w:jc w:val="both"/>
      </w:pPr>
      <w:r>
        <w:t>Для здобувачів 2026 року прийому передбачено вилучити зі складу інтегрованого освітнього компонента «Соціально-політичні студії» субкомпоненти «Базова загальновійськова підготовка» («Національна ідентичність») обсягом 3 кредити ЄКТС і «Демократія: цінності, принципи, механізми» обсягом 2 кредити ЄКТС. Згідно з рішенням Ради із забезпечення якості вищої освіти ННІ БіЕМ навчальну дисципліну «Статистика» обсягом 5 кредитів ЄКТС необхідно перенести з другого на четвертий семестр, а навчальну дисципліну «Основи національного спротиву» обсягом 5 кредитів ЄКТС включити до другого семестру. Відповідні зміни слід відобразити в навчальному плані та структурно-логічній схемі освітньої програми.</w:t>
      </w:r>
    </w:p>
    <w:p w14:paraId="2E44A6B7" w14:textId="77777777" w:rsidR="00510A01" w:rsidRDefault="00000000" w:rsidP="00274A57">
      <w:pPr>
        <w:spacing w:after="0"/>
        <w:jc w:val="both"/>
      </w:pPr>
      <w:r>
        <w:rPr>
          <w:b/>
        </w:rPr>
        <w:t>ВИСТУПИЛИ:</w:t>
      </w:r>
    </w:p>
    <w:p w14:paraId="1ABC9466" w14:textId="77777777" w:rsidR="00510A01" w:rsidRDefault="00000000" w:rsidP="00274A57">
      <w:pPr>
        <w:spacing w:after="0"/>
        <w:jc w:val="both"/>
      </w:pPr>
      <w:r>
        <w:t xml:space="preserve">1. КОБЛЯНСЬКА Інна, завідувачка кафедри міжнародних економічних відносин, яка підтримала необхідність внесення змін до освітньо-професійної програми «Міжнародні економічні відносини» та </w:t>
      </w:r>
      <w:r>
        <w:lastRenderedPageBreak/>
        <w:t>наголосила на узгодженості змін до навчальних планів і структурно-логічних схем для здобувачів відповідних років прийому.</w:t>
      </w:r>
    </w:p>
    <w:p w14:paraId="4F95BF55" w14:textId="6C2A45AF" w:rsidR="00510A01" w:rsidRDefault="00000000" w:rsidP="00274A57">
      <w:pPr>
        <w:spacing w:after="0"/>
        <w:jc w:val="both"/>
      </w:pPr>
      <w:r>
        <w:t xml:space="preserve">2. БОНДАРЕНКО Юлія, голова </w:t>
      </w:r>
      <w:proofErr w:type="spellStart"/>
      <w:r>
        <w:t>Експертної</w:t>
      </w:r>
      <w:proofErr w:type="spellEnd"/>
      <w:r>
        <w:t xml:space="preserve"> </w:t>
      </w:r>
      <w:proofErr w:type="spellStart"/>
      <w:r>
        <w:t>ради</w:t>
      </w:r>
      <w:proofErr w:type="spellEnd"/>
      <w:r>
        <w:t xml:space="preserve"> </w:t>
      </w:r>
      <w:proofErr w:type="spellStart"/>
      <w:r>
        <w:t>роботодавців</w:t>
      </w:r>
      <w:proofErr w:type="spellEnd"/>
      <w:r>
        <w:t xml:space="preserve">, </w:t>
      </w:r>
      <w:proofErr w:type="spellStart"/>
      <w:r>
        <w:t>яка</w:t>
      </w:r>
      <w:proofErr w:type="spellEnd"/>
      <w:r w:rsidR="00274A57">
        <w:rPr>
          <w:lang w:val="uk-UA"/>
        </w:rPr>
        <w:t xml:space="preserve"> </w:t>
      </w:r>
      <w:proofErr w:type="spellStart"/>
      <w:r>
        <w:t>висловила</w:t>
      </w:r>
      <w:proofErr w:type="spellEnd"/>
      <w:r>
        <w:t xml:space="preserve"> </w:t>
      </w:r>
      <w:proofErr w:type="spellStart"/>
      <w:r>
        <w:t>підтримку</w:t>
      </w:r>
      <w:proofErr w:type="spellEnd"/>
      <w:r>
        <w:t xml:space="preserve"> </w:t>
      </w:r>
      <w:proofErr w:type="spellStart"/>
      <w:r>
        <w:t>запропонованим</w:t>
      </w:r>
      <w:proofErr w:type="spellEnd"/>
      <w:r>
        <w:t xml:space="preserve"> </w:t>
      </w:r>
      <w:proofErr w:type="spellStart"/>
      <w:r>
        <w:t>змінам</w:t>
      </w:r>
      <w:proofErr w:type="spellEnd"/>
      <w:r>
        <w:t xml:space="preserve"> </w:t>
      </w:r>
      <w:proofErr w:type="spellStart"/>
      <w:r>
        <w:t>до</w:t>
      </w:r>
      <w:proofErr w:type="spellEnd"/>
      <w:r>
        <w:t xml:space="preserve"> освітньо-професійної програми та запропонувала їх погодити з урахуванням рішень Рад із забезпечення якості вищої освіти СумДУ та ННІ БіЕМ.</w:t>
      </w:r>
    </w:p>
    <w:p w14:paraId="3ED9F526" w14:textId="77777777" w:rsidR="00510A01" w:rsidRDefault="00000000" w:rsidP="00274A57">
      <w:pPr>
        <w:spacing w:after="0"/>
        <w:jc w:val="both"/>
      </w:pPr>
      <w:r>
        <w:rPr>
          <w:b/>
        </w:rPr>
        <w:t>ГОЛОСУВАЛИ:</w:t>
      </w:r>
    </w:p>
    <w:p w14:paraId="4A9E8167" w14:textId="25B97FD2" w:rsidR="00510A01" w:rsidRDefault="00000000" w:rsidP="00274A57">
      <w:pPr>
        <w:spacing w:after="0"/>
        <w:jc w:val="both"/>
      </w:pPr>
      <w:r>
        <w:t>«</w:t>
      </w:r>
      <w:proofErr w:type="spellStart"/>
      <w:r>
        <w:t>за</w:t>
      </w:r>
      <w:proofErr w:type="spellEnd"/>
      <w:r>
        <w:t xml:space="preserve">» </w:t>
      </w:r>
      <w:r w:rsidR="00484C6B">
        <w:rPr>
          <w:lang w:val="uk-UA"/>
        </w:rPr>
        <w:t>–</w:t>
      </w:r>
      <w:r>
        <w:t xml:space="preserve"> </w:t>
      </w:r>
      <w:proofErr w:type="spellStart"/>
      <w:r>
        <w:t>одноголосно</w:t>
      </w:r>
      <w:proofErr w:type="spellEnd"/>
      <w:r>
        <w:t>.</w:t>
      </w:r>
    </w:p>
    <w:p w14:paraId="3DD73B03" w14:textId="2CC04A8E" w:rsidR="00510A01" w:rsidRPr="00274A57" w:rsidRDefault="00000000" w:rsidP="00274A57">
      <w:pPr>
        <w:spacing w:after="0"/>
        <w:jc w:val="both"/>
        <w:rPr>
          <w:lang w:val="uk-UA"/>
        </w:rPr>
      </w:pPr>
      <w:r>
        <w:rPr>
          <w:b/>
        </w:rPr>
        <w:t>УХВАЛИЛИ:</w:t>
      </w:r>
      <w:r w:rsidR="00274A57">
        <w:rPr>
          <w:b/>
          <w:lang w:val="uk-UA"/>
        </w:rPr>
        <w:t xml:space="preserve"> </w:t>
      </w:r>
    </w:p>
    <w:p w14:paraId="04FFBFD4" w14:textId="77777777" w:rsidR="00510A01" w:rsidRDefault="00000000" w:rsidP="00274A57">
      <w:pPr>
        <w:spacing w:after="0"/>
        <w:jc w:val="both"/>
      </w:pPr>
      <w:r>
        <w:t xml:space="preserve">1) </w:t>
      </w:r>
      <w:proofErr w:type="spellStart"/>
      <w:r>
        <w:t>Погодити</w:t>
      </w:r>
      <w:proofErr w:type="spellEnd"/>
      <w:r>
        <w:t xml:space="preserve"> </w:t>
      </w:r>
      <w:proofErr w:type="spellStart"/>
      <w:r>
        <w:t>для</w:t>
      </w:r>
      <w:proofErr w:type="spellEnd"/>
      <w:r>
        <w:t xml:space="preserve"> </w:t>
      </w:r>
      <w:proofErr w:type="spellStart"/>
      <w:r>
        <w:t>здобувачів</w:t>
      </w:r>
      <w:proofErr w:type="spellEnd"/>
      <w:r>
        <w:t xml:space="preserve"> 2025 року прийому заміну у складі інтегрованого освітнього компонента «Соціально-політичні студії» субкомпонента «Теоретична підготовка БЗВП» обсягом 3 кредити ЄКТС на «Основи національного спротиву (аудиторна підготовка)» обсягом 3 кредити ЄКТС (90 годин) зі збереженням семестру вивчення, обсягу аудиторних годин і розподілу тижневого навантаження за модульними циклами.</w:t>
      </w:r>
    </w:p>
    <w:p w14:paraId="626EE468" w14:textId="77777777" w:rsidR="00510A01" w:rsidRDefault="00000000" w:rsidP="00274A57">
      <w:pPr>
        <w:spacing w:after="0"/>
        <w:jc w:val="both"/>
      </w:pPr>
      <w:r>
        <w:t>2) Погодити для здобувачів 2026 року прийому вилучення зі складу інтегрованого освітнього компонента «Соціально-політичні студії» субкомпонентів «Базова загальновійськова підготовка» («Національна ідентичність») обсягом 3 кредити ЄКТС і «Демократія: цінності, принципи, механізми» обсягом 2 кредити ЄКТС; включення навчальної дисципліни «Основи національного спротиву» обсягом 5 кредитів ЄКТС до другого семестру та перенесення навчальної дисципліни «Статистика» обсягом 5 кредитів ЄКТС із другого на четвертий семестр.</w:t>
      </w:r>
    </w:p>
    <w:p w14:paraId="533D530E" w14:textId="77777777" w:rsidR="00510A01" w:rsidRDefault="00000000" w:rsidP="00274A57">
      <w:pPr>
        <w:spacing w:after="0"/>
        <w:jc w:val="both"/>
        <w:rPr>
          <w:lang w:val="uk-UA"/>
        </w:rPr>
      </w:pPr>
      <w:r>
        <w:t xml:space="preserve">3) Погодити відповідне коригування структурно-логічних схем освітньо-професійної програми «Міжнародні економічні відносини» для здобувачів 2025 і 2026 років прийому та рекомендувати робочій проєктній групі забезпечити внесення змін до документації освітньої </w:t>
      </w:r>
      <w:proofErr w:type="spellStart"/>
      <w:r>
        <w:t>програми</w:t>
      </w:r>
      <w:proofErr w:type="spellEnd"/>
      <w:r>
        <w:t xml:space="preserve"> в </w:t>
      </w:r>
      <w:proofErr w:type="spellStart"/>
      <w:r>
        <w:t>установленому</w:t>
      </w:r>
      <w:proofErr w:type="spellEnd"/>
      <w:r>
        <w:t xml:space="preserve"> </w:t>
      </w:r>
      <w:proofErr w:type="spellStart"/>
      <w:r>
        <w:t>порядку</w:t>
      </w:r>
      <w:proofErr w:type="spellEnd"/>
      <w:r>
        <w:t>.</w:t>
      </w:r>
    </w:p>
    <w:p w14:paraId="6C4FE24F" w14:textId="77777777" w:rsidR="00274A57" w:rsidRDefault="00274A57" w:rsidP="00274A57">
      <w:pPr>
        <w:spacing w:after="0"/>
        <w:jc w:val="both"/>
        <w:rPr>
          <w:lang w:val="uk-UA"/>
        </w:rPr>
      </w:pPr>
    </w:p>
    <w:p w14:paraId="44386EED" w14:textId="77777777" w:rsidR="00274A57" w:rsidRPr="00274A57" w:rsidRDefault="00274A57" w:rsidP="00274A57">
      <w:pPr>
        <w:spacing w:after="0"/>
        <w:jc w:val="both"/>
        <w:rPr>
          <w:lang w:val="uk-UA"/>
        </w:rPr>
      </w:pPr>
    </w:p>
    <w:p w14:paraId="72A821CA" w14:textId="77777777" w:rsidR="00510A01" w:rsidRDefault="00000000" w:rsidP="00274A57">
      <w:pPr>
        <w:spacing w:after="0"/>
        <w:jc w:val="both"/>
        <w:rPr>
          <w:lang w:val="uk-UA"/>
        </w:rPr>
      </w:pPr>
      <w:proofErr w:type="spellStart"/>
      <w:r>
        <w:t>Голова</w:t>
      </w:r>
      <w:proofErr w:type="spellEnd"/>
      <w:r>
        <w:t xml:space="preserve"> </w:t>
      </w:r>
      <w:proofErr w:type="spellStart"/>
      <w:r>
        <w:t>Експертної</w:t>
      </w:r>
      <w:proofErr w:type="spellEnd"/>
      <w:r>
        <w:t xml:space="preserve"> </w:t>
      </w:r>
      <w:proofErr w:type="spellStart"/>
      <w:r>
        <w:t>ради</w:t>
      </w:r>
      <w:proofErr w:type="spellEnd"/>
      <w:r>
        <w:t xml:space="preserve"> </w:t>
      </w:r>
      <w:proofErr w:type="spellStart"/>
      <w:r>
        <w:t>роботодавців</w:t>
      </w:r>
      <w:proofErr w:type="spellEnd"/>
      <w:r>
        <w:t xml:space="preserve">     __________________     </w:t>
      </w:r>
      <w:proofErr w:type="spellStart"/>
      <w:r>
        <w:t>Юлія</w:t>
      </w:r>
      <w:proofErr w:type="spellEnd"/>
      <w:r>
        <w:t xml:space="preserve"> БОНДАРЕНКО</w:t>
      </w:r>
    </w:p>
    <w:p w14:paraId="7431DA13" w14:textId="77777777" w:rsidR="00274A57" w:rsidRPr="00274A57" w:rsidRDefault="00274A57" w:rsidP="00274A57">
      <w:pPr>
        <w:spacing w:after="0"/>
        <w:jc w:val="both"/>
        <w:rPr>
          <w:lang w:val="uk-UA"/>
        </w:rPr>
      </w:pPr>
    </w:p>
    <w:p w14:paraId="37253D31" w14:textId="77777777" w:rsidR="00510A01" w:rsidRDefault="00000000" w:rsidP="00274A57">
      <w:pPr>
        <w:spacing w:after="0"/>
        <w:jc w:val="both"/>
      </w:pPr>
      <w:proofErr w:type="spellStart"/>
      <w:r>
        <w:t>Секретар</w:t>
      </w:r>
      <w:proofErr w:type="spellEnd"/>
      <w:r>
        <w:t xml:space="preserve"> </w:t>
      </w:r>
      <w:proofErr w:type="spellStart"/>
      <w:r>
        <w:t>засідання</w:t>
      </w:r>
      <w:proofErr w:type="spellEnd"/>
      <w:r>
        <w:t xml:space="preserve">                                  __________________     </w:t>
      </w:r>
      <w:proofErr w:type="spellStart"/>
      <w:r>
        <w:t>Ганна</w:t>
      </w:r>
      <w:proofErr w:type="spellEnd"/>
      <w:r>
        <w:t xml:space="preserve"> ФІЛАТОВА</w:t>
      </w:r>
    </w:p>
    <w:sectPr w:rsidR="00510A01" w:rsidSect="00034616">
      <w:pgSz w:w="12240" w:h="15840"/>
      <w:pgMar w:top="964" w:right="964" w:bottom="90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403021973">
    <w:abstractNumId w:val="8"/>
  </w:num>
  <w:num w:numId="2" w16cid:durableId="441189269">
    <w:abstractNumId w:val="6"/>
  </w:num>
  <w:num w:numId="3" w16cid:durableId="1120612682">
    <w:abstractNumId w:val="5"/>
  </w:num>
  <w:num w:numId="4" w16cid:durableId="1383092248">
    <w:abstractNumId w:val="4"/>
  </w:num>
  <w:num w:numId="5" w16cid:durableId="1469082777">
    <w:abstractNumId w:val="7"/>
  </w:num>
  <w:num w:numId="6" w16cid:durableId="823930421">
    <w:abstractNumId w:val="3"/>
  </w:num>
  <w:num w:numId="7" w16cid:durableId="1399786818">
    <w:abstractNumId w:val="2"/>
  </w:num>
  <w:num w:numId="8" w16cid:durableId="1979341433">
    <w:abstractNumId w:val="1"/>
  </w:num>
  <w:num w:numId="9" w16cid:durableId="234819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C1276"/>
    <w:rsid w:val="00274A57"/>
    <w:rsid w:val="0029639D"/>
    <w:rsid w:val="00326F90"/>
    <w:rsid w:val="00484C6B"/>
    <w:rsid w:val="00510A01"/>
    <w:rsid w:val="00737EF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59C2CA"/>
  <w14:defaultImageDpi w14:val="300"/>
  <w15:docId w15:val="{39263656-AB3D-490E-AE9B-7157DE851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line="264" w:lineRule="auto"/>
    </w:pPr>
    <w:rPr>
      <w:rFonts w:ascii="Times New Roman" w:hAnsi="Times New Roman"/>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і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і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і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и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и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и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у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а Знак"/>
    <w:basedOn w:val="a2"/>
    <w:link w:val="af5"/>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Насичена цитата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7">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7">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9">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0">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0">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0">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0">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0">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d">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b">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e">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c">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f">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d">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0">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e">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a">
    <w:name w:val="Normal (Web)"/>
    <w:basedOn w:val="a1"/>
    <w:uiPriority w:val="99"/>
    <w:semiHidden/>
    <w:unhideWhenUsed/>
    <w:rsid w:val="00274A57"/>
    <w:pPr>
      <w:spacing w:before="100" w:beforeAutospacing="1" w:afterAutospacing="1" w:line="240" w:lineRule="auto"/>
    </w:pPr>
    <w:rPr>
      <w:rFonts w:eastAsia="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756</Words>
  <Characters>4310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Тоня Рева</cp:lastModifiedBy>
  <cp:revision>3</cp:revision>
  <dcterms:created xsi:type="dcterms:W3CDTF">2026-10-26T07:46:00Z</dcterms:created>
  <dcterms:modified xsi:type="dcterms:W3CDTF">2026-10-26T07:47:00Z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765feff9b7af73294bb4e04c1742835c846d4b099976a03f663c1fc3b183a77d</vt:lpwstr>
  </property>
</Properties>
</file>